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3</w:t>
      </w:r>
      <w:r>
        <w:rPr>
          <w:rFonts w:ascii="宋体" w:hAnsi="宋体"/>
          <w:b/>
          <w:kern w:val="0"/>
          <w:sz w:val="28"/>
          <w:szCs w:val="28"/>
        </w:rPr>
        <w:t>乘法估算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教材第16、17页，乘法估算。</w:t>
      </w:r>
      <w:bookmarkStart w:id="0" w:name="_GoBack"/>
      <w:bookmarkEnd w:id="0"/>
    </w:p>
    <w:p>
      <w:pPr>
        <w:numPr>
          <w:ilvl w:val="0"/>
          <w:numId w:val="2"/>
        </w:numPr>
        <w:tabs>
          <w:tab w:val="left" w:pos="833"/>
        </w:tabs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教学提示</w:t>
      </w:r>
    </w:p>
    <w:p>
      <w:pPr>
        <w:numPr>
          <w:ilvl w:val="0"/>
          <w:numId w:val="3"/>
        </w:numPr>
        <w:jc w:val="left"/>
        <w:rPr>
          <w:rFonts w:hint="eastAsia" w:ascii="宋体" w:hAnsi="宋体"/>
          <w:bCs/>
          <w:color w:val="FF6600"/>
          <w:sz w:val="28"/>
          <w:szCs w:val="28"/>
        </w:rPr>
      </w:pPr>
      <w:r>
        <w:rPr>
          <w:rFonts w:hint="eastAsia" w:ascii="宋体" w:hAnsi="宋体"/>
          <w:bCs/>
          <w:color w:val="FF6600"/>
          <w:sz w:val="28"/>
          <w:szCs w:val="28"/>
        </w:rPr>
        <w:t>三位数乘两位数乘法的估算一般利用“四舍五入”法把因数看成整百整十数或整十数。</w:t>
      </w:r>
    </w:p>
    <w:p>
      <w:pPr>
        <w:numPr>
          <w:ilvl w:val="0"/>
          <w:numId w:val="3"/>
        </w:numPr>
        <w:jc w:val="left"/>
        <w:rPr>
          <w:rFonts w:hint="eastAsia" w:ascii="宋体" w:hAnsi="宋体"/>
          <w:bCs/>
          <w:color w:val="FF6600"/>
          <w:sz w:val="28"/>
          <w:szCs w:val="28"/>
        </w:rPr>
      </w:pPr>
      <w:r>
        <w:rPr>
          <w:rFonts w:hint="eastAsia" w:ascii="宋体" w:hAnsi="宋体"/>
          <w:bCs/>
          <w:color w:val="FF6600"/>
          <w:sz w:val="28"/>
          <w:szCs w:val="28"/>
        </w:rPr>
        <w:t>乘法估算，什么时候应估算大些，什么时候应估算小些，应根据实际情况而定，不能机械地采用“四舍五入”法取近似数。</w:t>
      </w:r>
    </w:p>
    <w:p>
      <w:pPr>
        <w:numPr>
          <w:ilvl w:val="0"/>
          <w:numId w:val="3"/>
        </w:numPr>
        <w:jc w:val="left"/>
        <w:rPr>
          <w:rFonts w:ascii="宋体" w:hAnsi="宋体"/>
          <w:bCs/>
          <w:color w:val="FF6600"/>
          <w:sz w:val="28"/>
          <w:szCs w:val="28"/>
        </w:rPr>
      </w:pPr>
      <w:r>
        <w:rPr>
          <w:rFonts w:hint="eastAsia" w:ascii="宋体" w:hAnsi="宋体"/>
          <w:bCs/>
          <w:color w:val="FF6600"/>
          <w:sz w:val="28"/>
          <w:szCs w:val="28"/>
        </w:rPr>
        <w:t>估算基本方法的要求：符合实际，计算简便，接近准确值。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教学目标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1、</w:t>
      </w:r>
      <w:r>
        <w:rPr>
          <w:rFonts w:ascii="宋体" w:hAnsi="宋体"/>
          <w:kern w:val="0"/>
          <w:sz w:val="28"/>
          <w:szCs w:val="28"/>
        </w:rPr>
        <w:t>结合具体事例，经历选择合适的估算方法进行估算的过程。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2、</w:t>
      </w:r>
      <w:r>
        <w:rPr>
          <w:rFonts w:ascii="宋体" w:hAnsi="宋体"/>
          <w:kern w:val="0"/>
          <w:sz w:val="28"/>
          <w:szCs w:val="28"/>
        </w:rPr>
        <w:t>能用合适的方法进行乘法估算，会解答有关乘法估算的实际问题。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3、</w:t>
      </w:r>
      <w:r>
        <w:rPr>
          <w:rFonts w:ascii="宋体" w:hAnsi="宋体"/>
          <w:kern w:val="0"/>
          <w:sz w:val="28"/>
          <w:szCs w:val="28"/>
        </w:rPr>
        <w:t>在估算、计算的过程中，体会估算的实际意义，养成估算的习惯，培养数感。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重点、难点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重点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会进行三位数乘两位数的估算。</w:t>
      </w:r>
    </w:p>
    <w:p>
      <w:pPr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难点</w:t>
      </w:r>
    </w:p>
    <w:p>
      <w:pPr>
        <w:ind w:firstLine="560" w:firstLineChars="200"/>
        <w:rPr>
          <w:rFonts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w:t>在解决具体问题的过程中，能应用合适的方法进行估算。</w:t>
      </w:r>
    </w:p>
    <w:p>
      <w:pPr>
        <w:numPr>
          <w:ilvl w:val="0"/>
          <w:numId w:val="1"/>
        </w:numPr>
        <w:jc w:val="left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教师准备：</w:t>
      </w:r>
      <w:r>
        <w:rPr>
          <w:rFonts w:hint="eastAsia" w:ascii="宋体" w:hAnsi="宋体" w:cs="Arial"/>
          <w:color w:val="FF6600"/>
          <w:sz w:val="28"/>
          <w:szCs w:val="28"/>
        </w:rPr>
        <w:t>多媒体课件。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bCs/>
          <w:color w:val="FF660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教学过程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 xml:space="preserve">一谈话导入： 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1.师生谈话，引出教材中给出的火车图片，带领学生仔细观察。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师：同学们，你们坐过火车吗？可能会有一部分学生坐过火车。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师：大家肯定都看到过火车，这里就有一列火车，我们来仔细观察一下。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</w:t>
      </w: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请有坐火车经历的同学介绍有关火车的情况，创造愉快和谐的课堂氛围，自然引出本课的内容。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2.呈现问题情境，鼓励学生说一说发现了哪些数学信息，要解决的数学问题是什么。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师：（出示文字和情境图）请同学们读题并观察这幅图，你发现了哪些数学信息？要解决什么问题？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生1：这是一节火车的车厢，定员118人。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生2：大头蛙指出“这列火车挂了12节这样的车厢”。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生3：问题是：估算一下这列火车大约有多少个座位？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设计意图:</w:t>
      </w:r>
      <w:r>
        <w:rPr>
          <w:rFonts w:hint="eastAsia" w:ascii="宋体" w:hAnsi="宋体"/>
          <w:color w:val="FF6600"/>
          <w:kern w:val="0"/>
          <w:sz w:val="28"/>
          <w:szCs w:val="28"/>
        </w:rPr>
        <w:t>了解事物中的数学的信息，满足学生的好奇心，又丰富学生关于火车的一般常识，同时，为计算做准备。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师：什么叫“定员118人”？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生1：每节车厢坐118人。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生2：每节车厢最多坐118人。生3：有的车厢里有时有站着的，可能比118人多。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师：“定员118人”是指一节车厢的座位数。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师：请同学们自己试着估算一下这列火车大约有多少个座位。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让学生独立试做，教师巡视。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为学生创造用已有知识和经验解决问题的机会，为每个学生提供自由选择学习方法的空间。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二自主探索</w:t>
      </w: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1．教师提出自己解决问题的要求，让学生自已尝试计算。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2.交流学生各自估算的方法和结果。要给学生充分展示和交流不同方学生可能会出现的估算方法：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118×10＝1180（个）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●把118看成120，再把12看成10，列式为：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120×10＝1200（个）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●把118看成100，把12看成10，列式为：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100×10＝1000（个）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师：同学们，这三种估算方法的结果与实际座位数相比是多了还是少了呢？小组同学讨论一下。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3.分小组讨论这三种估算方法比实际座位数是多了还是少了，为什么？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小组讨论后发言：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●第1种估算结果比实际座位数少了，因为把12节车厢看成了10节；第三种估算结果比实际座位更少了，因为它不但把12看成了10，而且把118看成了100，乘数减小了，积当然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●第2种估算结果也比实际座位数少了。因为每节车厢增加了2人，10节增加了20人，而减少了2节车厢的人数是118×2＝236人，所以结果就会比实际座位数减少了。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4.提出蓝灵鼠的问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题，让学生自己计算，然后，把估算的结果和计算的结果进行比较。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师：如果这列火车厢挂19节这样的车厢，我们把19看成多少进行估算合适呢？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生：看成20比较合适，因为20是最接近19的整十数。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  </w:t>
      </w: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 xml:space="preserve"> 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使学生体验到解决问题方法的多样化。同时在交流中互相学习，分享彼此的成果。利用火车的素材，进行估算练习。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三尝试应用</w:t>
      </w: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：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出示教材试一试，</w:t>
      </w:r>
      <w:r>
        <w:rPr>
          <w:rFonts w:hint="eastAsia" w:ascii="宋体" w:hAnsi="宋体"/>
          <w:color w:val="FF6600"/>
          <w:kern w:val="0"/>
          <w:sz w:val="28"/>
          <w:szCs w:val="28"/>
        </w:rPr>
        <w:t>提示学生注意数据的单位。交流时，说一说是怎样估算的。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/>
          <w:color w:val="FF6600"/>
          <w:kern w:val="0"/>
          <w:sz w:val="28"/>
          <w:szCs w:val="28"/>
        </w:rPr>
        <w:t>给学生提供了解信息的机会，为解决问题做准备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ascii="宋体" w:hAnsi="宋体"/>
          <w:b/>
          <w:bCs/>
          <w:color w:val="FF6600"/>
          <w:sz w:val="28"/>
          <w:szCs w:val="28"/>
          <w:highlight w:val="darkGreen"/>
        </w:rPr>
        <w:t>四课堂练习</w:t>
      </w: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练一练第</w:t>
      </w:r>
      <w:r>
        <w:rPr>
          <w:rFonts w:hint="eastAsia" w:ascii="宋体" w:hAnsi="宋体"/>
          <w:color w:val="FF6600"/>
          <w:kern w:val="0"/>
          <w:sz w:val="28"/>
          <w:szCs w:val="28"/>
        </w:rPr>
        <w:t>3</w:t>
      </w:r>
      <w:r>
        <w:rPr>
          <w:rFonts w:ascii="宋体" w:hAnsi="宋体"/>
          <w:color w:val="FF6600"/>
          <w:kern w:val="0"/>
          <w:sz w:val="28"/>
          <w:szCs w:val="28"/>
        </w:rPr>
        <w:t>题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　</w:t>
      </w:r>
      <w:r>
        <w:rPr>
          <w:rFonts w:hint="eastAsia" w:ascii="宋体" w:hAnsi="宋体"/>
          <w:color w:val="FF6600"/>
          <w:kern w:val="0"/>
          <w:sz w:val="28"/>
          <w:szCs w:val="28"/>
        </w:rPr>
        <w:t>⑴</w:t>
      </w:r>
      <w:r>
        <w:rPr>
          <w:rFonts w:ascii="宋体" w:hAnsi="宋体"/>
          <w:color w:val="FF6600"/>
          <w:kern w:val="0"/>
          <w:sz w:val="28"/>
          <w:szCs w:val="28"/>
        </w:rPr>
        <w:t>读题，先了解题目给出了哪些信息，讨论一下，从小女孩的话中知道了什么？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（2）提出“估算5号看台大约能容纳多少人”的要求，鼓让学生独立估算，并交流估算的结果。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巩固估算的过程和方法。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五课堂总结：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/>
          <w:color w:val="FF6600"/>
          <w:sz w:val="28"/>
          <w:szCs w:val="28"/>
        </w:rPr>
      </w:pPr>
      <w:r>
        <w:rPr>
          <w:rFonts w:hint="eastAsia" w:ascii="宋体" w:hAnsi="宋体"/>
          <w:color w:val="FF6600"/>
          <w:sz w:val="28"/>
          <w:szCs w:val="28"/>
        </w:rPr>
        <w:t>师：今天这节课你最大的收获是什么？（学会了什么？怎么学会的？对以后的学习生活有什么好处？）</w:t>
      </w:r>
    </w:p>
    <w:p>
      <w:pPr>
        <w:widowControl/>
        <w:adjustRightInd w:val="0"/>
        <w:snapToGrid w:val="0"/>
        <w:spacing w:line="520" w:lineRule="exact"/>
        <w:rPr>
          <w:rFonts w:hint="eastAsia" w:ascii="宋体" w:hAnsi="宋体" w:cs="楷体_GB2312"/>
          <w:color w:val="FF6600"/>
          <w:sz w:val="28"/>
          <w:szCs w:val="28"/>
        </w:rPr>
      </w:pPr>
      <w:r>
        <w:rPr>
          <w:rFonts w:hint="eastAsia" w:ascii="宋体" w:hAnsi="宋体" w:cs="楷体_GB2312"/>
          <w:color w:val="FF6600"/>
          <w:sz w:val="28"/>
          <w:szCs w:val="28"/>
          <w:highlight w:val="red"/>
        </w:rPr>
        <w:t>设计意图：</w:t>
      </w:r>
      <w:r>
        <w:rPr>
          <w:rFonts w:hint="eastAsia" w:ascii="宋体" w:hAnsi="宋体" w:cs="楷体_GB2312"/>
          <w:color w:val="FF6600"/>
          <w:sz w:val="28"/>
          <w:szCs w:val="28"/>
        </w:rPr>
        <w:t>让学生掌握学习的方法，从而学会学习、学会思考、学会创造，同时进一步让学生感悟这一数学内容从实践中来，又回到生活实际中去的道理，从而增强数学常识的培养。</w:t>
      </w:r>
    </w:p>
    <w:p>
      <w:pPr>
        <w:adjustRightInd w:val="0"/>
        <w:snapToGrid w:val="0"/>
        <w:spacing w:line="520" w:lineRule="exact"/>
        <w:ind w:firstLine="562" w:firstLineChars="200"/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</w:pPr>
      <w:r>
        <w:rPr>
          <w:rFonts w:hint="eastAsia" w:ascii="宋体" w:hAnsi="宋体"/>
          <w:b/>
          <w:bCs/>
          <w:color w:val="FF6600"/>
          <w:sz w:val="28"/>
          <w:szCs w:val="28"/>
          <w:highlight w:val="darkGreen"/>
        </w:rPr>
        <w:t>六布置作业：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练一练第</w:t>
      </w:r>
      <w:r>
        <w:rPr>
          <w:rFonts w:hint="eastAsia" w:ascii="宋体" w:hAnsi="宋体"/>
          <w:color w:val="FF6600"/>
          <w:kern w:val="0"/>
          <w:sz w:val="28"/>
          <w:szCs w:val="28"/>
        </w:rPr>
        <w:t>4</w:t>
      </w:r>
      <w:r>
        <w:rPr>
          <w:rFonts w:ascii="宋体" w:hAnsi="宋体"/>
          <w:color w:val="FF6600"/>
          <w:kern w:val="0"/>
          <w:sz w:val="28"/>
          <w:szCs w:val="28"/>
        </w:rPr>
        <w:t>题</w:t>
      </w:r>
      <w:r>
        <w:rPr>
          <w:rFonts w:hint="eastAsia" w:ascii="宋体" w:hAnsi="宋体"/>
          <w:color w:val="FF6600"/>
          <w:kern w:val="0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b/>
          <w:bCs/>
          <w:color w:val="FF6600"/>
          <w:sz w:val="28"/>
          <w:szCs w:val="28"/>
        </w:rPr>
        <w:t>板书设计</w:t>
      </w:r>
    </w:p>
    <w:p>
      <w:pPr>
        <w:adjustRightInd w:val="0"/>
        <w:snapToGrid w:val="0"/>
        <w:spacing w:line="520" w:lineRule="exact"/>
        <w:jc w:val="center"/>
        <w:rPr>
          <w:rFonts w:ascii="宋体" w:hAnsi="宋体"/>
          <w:b/>
          <w:bCs/>
          <w:color w:val="FF6600"/>
          <w:sz w:val="28"/>
          <w:szCs w:val="28"/>
        </w:rPr>
      </w:pPr>
      <w:r>
        <w:rPr>
          <w:rFonts w:ascii="宋体" w:hAnsi="宋体"/>
          <w:b/>
          <w:color w:val="FF6600"/>
          <w:kern w:val="0"/>
          <w:sz w:val="28"/>
          <w:szCs w:val="28"/>
        </w:rPr>
        <w:t>乘法估算</w:t>
      </w: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FF6600"/>
          <w:kern w:val="0"/>
          <w:sz w:val="28"/>
          <w:szCs w:val="28"/>
        </w:rPr>
      </w:pPr>
      <w:r>
        <w:rPr>
          <w:rFonts w:hint="eastAsia" w:ascii="宋体" w:hAnsi="宋体"/>
          <w:color w:val="FF6600"/>
          <w:kern w:val="0"/>
          <w:sz w:val="28"/>
          <w:szCs w:val="28"/>
        </w:rPr>
        <w:t>118</w:t>
      </w:r>
      <w:r>
        <w:rPr>
          <w:rFonts w:ascii="宋体" w:hAnsi="宋体"/>
          <w:color w:val="FF6600"/>
          <w:kern w:val="0"/>
          <w:sz w:val="28"/>
          <w:szCs w:val="28"/>
        </w:rPr>
        <w:t>×</w:t>
      </w:r>
      <w:r>
        <w:rPr>
          <w:rFonts w:hint="eastAsia" w:ascii="宋体" w:hAnsi="宋体"/>
          <w:color w:val="FF6600"/>
          <w:kern w:val="0"/>
          <w:sz w:val="28"/>
          <w:szCs w:val="28"/>
        </w:rPr>
        <w:t>12≈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118×10＝1180（个）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●把118看成120，再把12看成10，列式为：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120×10＝1200（个）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●把118看成100，把12看成10，列式为：</w:t>
      </w:r>
    </w:p>
    <w:p>
      <w:pPr>
        <w:ind w:firstLine="560" w:firstLineChars="200"/>
        <w:rPr>
          <w:rFonts w:ascii="宋体" w:hAnsi="宋体"/>
          <w:color w:val="FF6600"/>
          <w:kern w:val="0"/>
          <w:sz w:val="28"/>
          <w:szCs w:val="28"/>
        </w:rPr>
      </w:pPr>
      <w:r>
        <w:rPr>
          <w:rFonts w:ascii="宋体" w:hAnsi="宋体"/>
          <w:color w:val="FF6600"/>
          <w:kern w:val="0"/>
          <w:sz w:val="28"/>
          <w:szCs w:val="28"/>
        </w:rPr>
        <w:t>100×10＝1000（个）</w:t>
      </w:r>
    </w:p>
    <w:p>
      <w:pPr>
        <w:adjustRightInd w:val="0"/>
        <w:snapToGrid w:val="0"/>
        <w:ind w:left="413"/>
        <w:rPr>
          <w:rFonts w:hint="eastAsia" w:ascii="宋体" w:hAnsi="宋体"/>
          <w:color w:val="FF0000"/>
          <w:kern w:val="0"/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教学资料包</w:t>
      </w:r>
    </w:p>
    <w:p>
      <w:pPr>
        <w:ind w:left="413"/>
        <w:jc w:val="left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数学资源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1.估算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246380</wp:posOffset>
                </wp:positionV>
                <wp:extent cx="635" cy="99060"/>
                <wp:effectExtent l="53340" t="13970" r="60325" b="2032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75pt;margin-top:19.4pt;height:7.8pt;width:0.05pt;z-index:251660288;mso-width-relative:page;mso-height-relative:page;" filled="f" stroked="t" coordsize="21600,21600" o:gfxdata="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+NkFgtoAAAAJAQAADwAAAAAAAAABACAAAAAiAAAAZHJzL2Rv&#10;d25yZXYueG1sUEsBAhQAFAAAAAgAh07iQNcp1C7/AQAA2AMAAA4AAAAAAAAAAQAgAAAAK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246380</wp:posOffset>
                </wp:positionV>
                <wp:extent cx="635" cy="99060"/>
                <wp:effectExtent l="52705" t="13970" r="60960" b="2032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7pt;margin-top:19.4pt;height:7.8pt;width:0.05pt;z-index:251659264;mso-width-relative:page;mso-height-relative:page;" filled="f" stroked="t" coordsize="21600,21600" o:gfxdata="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wAfTrYAAAABwEAAA8AAAAAAAAAAQAgAAAAIgAAAGRycy9kb3du&#10;cmV2LnhtbFBLAQIUABQAAAAIAIdO4kAilHjs/wEAANg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>304   ×   87  ≈ （   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（   ） × （   ） = （   ）  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233680</wp:posOffset>
                </wp:positionV>
                <wp:extent cx="635" cy="99060"/>
                <wp:effectExtent l="53340" t="12700" r="60325" b="2159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75pt;margin-top:18.4pt;height:7.8pt;width:0.05pt;z-index:251662336;mso-width-relative:page;mso-height-relative:page;" filled="f" stroked="t" coordsize="21600,21600" o:gfxdata="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k5dCbtkAAAAJAQAADwAAAAAAAAABACAAAAAiAAAAZHJzL2Rv&#10;d25yZXYueG1sUEsBAhQAFAAAAAgAh07iQMdffG8AAgAA2AMAAA4AAAAAAAAAAQAgAAAAKA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233680</wp:posOffset>
                </wp:positionV>
                <wp:extent cx="635" cy="99060"/>
                <wp:effectExtent l="52705" t="12700" r="60960" b="2159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7pt;margin-top:18.4pt;height:7.8pt;width:0.05pt;z-index:251661312;mso-width-relative:page;mso-height-relative:page;" filled="f" stroked="t" coordsize="21600,21600" o:gfxdata="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L2z4H2QAAAAcBAAAPAAAAAAAAAAEAIAAAACIAAABkcnMvZG93&#10;bnJldi54bWxQSwECFAAUAAAACACHTuJAMuLQrf8BAADY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>498   ×   82  ≈ （   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   ） × （   ） = （   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2.选择题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⑴红红走一步的平均长度是62厘米，她从操场这头走到那头共走了252步，操场大约有多少米？（  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A 1800米  　 B1200米    C1500米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⑵7○8×39≈32000，○里填（  ）最合适。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A  0       B  4       C  9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99060</wp:posOffset>
                </wp:positionV>
                <wp:extent cx="228600" cy="198120"/>
                <wp:effectExtent l="5715" t="9525" r="13335" b="114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8pt;margin-top:7.8pt;height:15.6pt;width:18pt;z-index:251663360;mso-width-relative:page;mso-height-relative:page;" fillcolor="#FFFFFF" filled="t" stroked="t" coordsize="21600,21600" o:gfxdata="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LtB2tbXAAAACQEAAA8AAAAAAAAAAQAgAAAAIgAAAGRycy9kb3ducmV2Lnht&#10;bFBLAQIUABQAAAAIAIdO4kDu9X5hMwIAAG4EAAAOAAAAAAAAAAEAIAAAACYBAABkcnMvZTJvRG9j&#10;LnhtbFBLBQYAAAAABgAGAFkBAADL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>⑶301×27≈     ，    中应该填（  ）更接近准确值。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A  9000    B  8100    C  8127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3.红星小学有学生603人，全乡有这样的小学19所，全乡约有多少名小学生？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4.中山小学四年级同学去旅游，车票和门票一套共61元，一共需要203套，估算一下买车票应该准备多少钱？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答案：   1.估算</w:t>
      </w:r>
    </w:p>
    <w:p>
      <w:pPr>
        <w:ind w:firstLine="280" w:firstLineChars="1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246380</wp:posOffset>
                </wp:positionV>
                <wp:extent cx="635" cy="99060"/>
                <wp:effectExtent l="53340" t="6350" r="60325" b="1841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75pt;margin-top:19.4pt;height:7.8pt;width:0.05pt;z-index:251665408;mso-width-relative:page;mso-height-relative:page;" filled="f" stroked="t" coordsize="21600,21600" o:gfxdata="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jZBYLaAAAACQEAAA8AAAAAAAAAAQAgAAAAIgAAAGRycy9k&#10;b3ducmV2LnhtbFBLAQIUABQAAAAIAIdO4kCZn/jzAAIAANgDAAAOAAAAAAAAAAEAIAAAACk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246380</wp:posOffset>
                </wp:positionV>
                <wp:extent cx="635" cy="99060"/>
                <wp:effectExtent l="52705" t="6350" r="60960" b="184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7pt;margin-top:19.4pt;height:7.8pt;width:0.05pt;z-index:251664384;mso-width-relative:page;mso-height-relative:page;" filled="f" stroked="t" coordsize="21600,21600" o:gfxdata="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wAfTrYAAAABwEAAA8AAAAAAAAAAQAgAAAAIgAAAGRycy9kb3du&#10;cmV2LnhtbFBLAQIUABQAAAAIAIdO4kCRpCzT/wEAANgDAAAOAAAAAAAAAAEAIAAAACc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>304   ×   87  ≈ （27000）</w:t>
      </w:r>
    </w:p>
    <w:p>
      <w:pPr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（300） × （90） = （27000）  </w:t>
      </w:r>
    </w:p>
    <w:p>
      <w:pPr>
        <w:ind w:firstLine="140" w:firstLineChars="5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1114425</wp:posOffset>
                </wp:positionH>
                <wp:positionV relativeFrom="paragraph">
                  <wp:posOffset>233680</wp:posOffset>
                </wp:positionV>
                <wp:extent cx="635" cy="99060"/>
                <wp:effectExtent l="53340" t="6985" r="60325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7.75pt;margin-top:18.4pt;height:7.8pt;width:0.05pt;z-index:251667456;mso-width-relative:page;mso-height-relative:page;" filled="f" stroked="t" coordsize="21600,21600" o:gfxdata="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l0Ju2QAAAAkBAAAPAAAAAAAAAAEAIAAAACIAAABkcnMvZG93&#10;bnJldi54bWxQSwECFAAUAAAACACHTuJAZBmAEf8BAADYAwAADgAAAAAAAAABACAAAAAo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313690</wp:posOffset>
                </wp:positionH>
                <wp:positionV relativeFrom="paragraph">
                  <wp:posOffset>233680</wp:posOffset>
                </wp:positionV>
                <wp:extent cx="635" cy="99060"/>
                <wp:effectExtent l="52705" t="6985" r="60960" b="177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.7pt;margin-top:18.4pt;height:7.8pt;width:0.05pt;z-index:251666432;mso-width-relative:page;mso-height-relative:page;" filled="f" stroked="t" coordsize="21600,21600" o:gfxdata="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vbPgfZAAAABwEAAA8AAAAAAAAAAQAgAAAAIgAAAGRycy9kb3du&#10;cmV2LnhtbFBLAQIUABQAAAAIAIdO4kA62QSN/gEAANgDAAAOAAAAAAAAAAEAIAAAACg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8"/>
          <w:szCs w:val="28"/>
        </w:rPr>
        <w:t>498   ×   82  ≈ （40000）</w:t>
      </w:r>
    </w:p>
    <w:p>
      <w:pPr>
        <w:ind w:firstLine="140" w:firstLineChars="5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（500） × （80） = （40000）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2.选择题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⑴（C）⑵（C）⑶（B）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3.603≈600    </w:t>
      </w:r>
    </w:p>
    <w:p>
      <w:pPr>
        <w:ind w:firstLine="700" w:firstLineChars="25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19≈20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600×20=12000（名）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答：全乡约有12000名小学生。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4.61≈60  </w:t>
      </w:r>
    </w:p>
    <w:p>
      <w:pPr>
        <w:ind w:firstLine="700" w:firstLineChars="25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203≈210  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60×210=12600（元）</w:t>
      </w:r>
    </w:p>
    <w:p>
      <w:pPr>
        <w:ind w:firstLine="560" w:firstLineChars="200"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>答：买车票应该准备12600元。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36448"/>
    <w:multiLevelType w:val="multilevel"/>
    <w:tmpl w:val="16836448"/>
    <w:lvl w:ilvl="0" w:tentative="0">
      <w:start w:val="1"/>
      <w:numFmt w:val="decimal"/>
      <w:lvlText w:val="%1、"/>
      <w:lvlJc w:val="left"/>
      <w:pPr>
        <w:tabs>
          <w:tab w:val="left" w:pos="1133"/>
        </w:tabs>
        <w:ind w:left="113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53"/>
        </w:tabs>
        <w:ind w:left="1253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73"/>
        </w:tabs>
        <w:ind w:left="1673" w:hanging="420"/>
      </w:pPr>
    </w:lvl>
    <w:lvl w:ilvl="3" w:tentative="0">
      <w:start w:val="1"/>
      <w:numFmt w:val="decimal"/>
      <w:lvlText w:val="%4."/>
      <w:lvlJc w:val="left"/>
      <w:pPr>
        <w:tabs>
          <w:tab w:val="left" w:pos="2093"/>
        </w:tabs>
        <w:ind w:left="2093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13"/>
        </w:tabs>
        <w:ind w:left="2513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33"/>
        </w:tabs>
        <w:ind w:left="2933" w:hanging="420"/>
      </w:pPr>
    </w:lvl>
    <w:lvl w:ilvl="6" w:tentative="0">
      <w:start w:val="1"/>
      <w:numFmt w:val="decimal"/>
      <w:lvlText w:val="%7."/>
      <w:lvlJc w:val="left"/>
      <w:pPr>
        <w:tabs>
          <w:tab w:val="left" w:pos="3353"/>
        </w:tabs>
        <w:ind w:left="3353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73"/>
        </w:tabs>
        <w:ind w:left="3773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93"/>
        </w:tabs>
        <w:ind w:left="4193" w:hanging="420"/>
      </w:pPr>
    </w:lvl>
  </w:abstractNum>
  <w:abstractNum w:abstractNumId="1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B4E2C"/>
    <w:rsid w:val="000E5155"/>
    <w:rsid w:val="008D7D4E"/>
    <w:rsid w:val="00AF487C"/>
    <w:rsid w:val="00EB4E2C"/>
    <w:rsid w:val="06FC6210"/>
    <w:rsid w:val="249D1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2063</Words>
  <Characters>2288</Characters>
  <Lines>18</Lines>
  <Paragraphs>5</Paragraphs>
  <TotalTime>0</TotalTime>
  <ScaleCrop>false</ScaleCrop>
  <LinksUpToDate>false</LinksUpToDate>
  <CharactersWithSpaces>2448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2018-08-27T05:35:00Z</dcterms:created>
  <dc:creator>Administrator</dc:creator>
  <cp:lastModifiedBy>Administrator</cp:lastModifiedBy>
  <dcterms:modified xsi:type="dcterms:W3CDTF">2024-01-02T06:26:31Z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DFA6757DAE0C43AC944ADACAF06608BA</vt:lpwstr>
  </property>
</Properties>
</file>